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755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567"/>
        <w:gridCol w:w="567"/>
      </w:tblGrid>
      <w:tr w:rsidR="001E4773" w:rsidRPr="003E09F8" w14:paraId="3607D55E" w14:textId="77777777" w:rsidTr="00F50202">
        <w:trPr>
          <w:trHeight w:val="304"/>
        </w:trPr>
        <w:tc>
          <w:tcPr>
            <w:tcW w:w="675" w:type="dxa"/>
            <w:vMerge w:val="restart"/>
            <w:shd w:val="clear" w:color="auto" w:fill="BDD6EE" w:themeFill="accent5" w:themeFillTint="66"/>
            <w:vAlign w:val="center"/>
          </w:tcPr>
          <w:p w14:paraId="01D77656" w14:textId="615FD88B" w:rsidR="001E4773" w:rsidRPr="00F50202" w:rsidRDefault="00F50202" w:rsidP="006B6D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6946" w:type="dxa"/>
            <w:vMerge w:val="restart"/>
            <w:shd w:val="clear" w:color="auto" w:fill="BDD6EE" w:themeFill="accent5" w:themeFillTint="66"/>
            <w:vAlign w:val="center"/>
          </w:tcPr>
          <w:p w14:paraId="56330E71" w14:textId="57078A36" w:rsidR="001E4773" w:rsidRPr="00F50202" w:rsidRDefault="00F50202" w:rsidP="00862A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1134" w:type="dxa"/>
            <w:gridSpan w:val="2"/>
            <w:shd w:val="clear" w:color="auto" w:fill="BDD6EE" w:themeFill="accent5" w:themeFillTint="66"/>
            <w:vAlign w:val="center"/>
          </w:tcPr>
          <w:p w14:paraId="7FBDF909" w14:textId="6C020201" w:rsidR="001E4773" w:rsidRPr="00F50202" w:rsidRDefault="00F50202" w:rsidP="00862A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Autoriza</w:t>
            </w:r>
          </w:p>
        </w:tc>
      </w:tr>
      <w:tr w:rsidR="001E4773" w:rsidRPr="003E09F8" w14:paraId="298044A3" w14:textId="77777777" w:rsidTr="00F50202">
        <w:tc>
          <w:tcPr>
            <w:tcW w:w="675" w:type="dxa"/>
            <w:vMerge/>
            <w:shd w:val="clear" w:color="auto" w:fill="BDD6EE" w:themeFill="accent5" w:themeFillTint="66"/>
            <w:vAlign w:val="center"/>
          </w:tcPr>
          <w:p w14:paraId="61AF3117" w14:textId="77777777" w:rsidR="001E4773" w:rsidRPr="00F50202" w:rsidRDefault="001E4773" w:rsidP="006B6D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vMerge/>
            <w:shd w:val="clear" w:color="auto" w:fill="BDD6EE" w:themeFill="accent5" w:themeFillTint="66"/>
            <w:vAlign w:val="center"/>
          </w:tcPr>
          <w:p w14:paraId="65913DCE" w14:textId="6D07DCD1" w:rsidR="001E4773" w:rsidRPr="00F50202" w:rsidRDefault="001E4773" w:rsidP="00862A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0FFCECB1" w14:textId="2A2D85E7" w:rsidR="001E4773" w:rsidRPr="00F50202" w:rsidRDefault="00F50202" w:rsidP="00862A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 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75110881" w14:textId="7A45B48D" w:rsidR="001E4773" w:rsidRPr="00F50202" w:rsidRDefault="00F50202" w:rsidP="00862A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E4773" w:rsidRPr="003E09F8" w14:paraId="58D63F2A" w14:textId="77777777" w:rsidTr="00F50202">
        <w:tc>
          <w:tcPr>
            <w:tcW w:w="675" w:type="dxa"/>
            <w:vAlign w:val="center"/>
          </w:tcPr>
          <w:p w14:paraId="50FF3CB6" w14:textId="123E3903" w:rsidR="001E4773" w:rsidRPr="00F50202" w:rsidRDefault="004501DC" w:rsidP="006B6D8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2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46" w:type="dxa"/>
            <w:vAlign w:val="center"/>
          </w:tcPr>
          <w:p w14:paraId="7F10D32D" w14:textId="60100338" w:rsidR="001E4773" w:rsidRPr="00F50202" w:rsidRDefault="001E4773" w:rsidP="00F5020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202">
              <w:rPr>
                <w:rFonts w:ascii="Arial" w:hAnsi="Arial" w:cs="Arial"/>
                <w:sz w:val="20"/>
                <w:szCs w:val="20"/>
              </w:rPr>
              <w:t xml:space="preserve">Efectuar las gestiones pertinentes </w:t>
            </w:r>
            <w:r w:rsidR="00491E92" w:rsidRPr="00F50202">
              <w:rPr>
                <w:rFonts w:ascii="Arial" w:hAnsi="Arial" w:cs="Arial"/>
                <w:sz w:val="20"/>
                <w:szCs w:val="20"/>
              </w:rPr>
              <w:t xml:space="preserve">que involucren </w:t>
            </w:r>
            <w:r w:rsidRPr="00F50202">
              <w:rPr>
                <w:rFonts w:ascii="Arial" w:hAnsi="Arial" w:cs="Arial"/>
                <w:sz w:val="20"/>
                <w:szCs w:val="20"/>
              </w:rPr>
              <w:t xml:space="preserve">el desarrollo del objeto social de la </w:t>
            </w:r>
            <w:r w:rsidR="00853D47" w:rsidRPr="00F50202">
              <w:rPr>
                <w:rFonts w:ascii="Arial" w:hAnsi="Arial" w:cs="Arial"/>
                <w:sz w:val="20"/>
                <w:szCs w:val="20"/>
              </w:rPr>
              <w:t xml:space="preserve">organización </w:t>
            </w:r>
            <w:r w:rsidRPr="00F50202">
              <w:rPr>
                <w:rFonts w:ascii="Arial" w:hAnsi="Arial" w:cs="Arial"/>
                <w:sz w:val="20"/>
                <w:szCs w:val="20"/>
              </w:rPr>
              <w:t>en lo que tiene que ver con el cumplimiento del objeto del</w:t>
            </w:r>
            <w:r w:rsidR="00A7768F" w:rsidRPr="00F502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0202">
              <w:rPr>
                <w:rFonts w:ascii="Arial" w:hAnsi="Arial" w:cs="Arial"/>
                <w:sz w:val="20"/>
                <w:szCs w:val="20"/>
              </w:rPr>
              <w:t xml:space="preserve">contrato celebrado </w:t>
            </w:r>
            <w:r w:rsidR="007849A4" w:rsidRPr="00F50202">
              <w:rPr>
                <w:rFonts w:ascii="Arial" w:hAnsi="Arial" w:cs="Arial"/>
                <w:sz w:val="20"/>
                <w:szCs w:val="20"/>
              </w:rPr>
              <w:t xml:space="preserve">entre </w:t>
            </w:r>
            <w:r w:rsidR="007849A4" w:rsidRPr="00F50202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A</w:t>
            </w:r>
            <w:r w:rsidR="003E09F8" w:rsidRPr="00F50202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CUAVALLE </w:t>
            </w:r>
            <w:r w:rsidR="007849A4" w:rsidRPr="00F50202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S.A. E.S.P</w:t>
            </w:r>
            <w:r w:rsidR="007849A4" w:rsidRPr="00F5020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849A4" w:rsidRPr="00F50202">
              <w:rPr>
                <w:rFonts w:ascii="Arial" w:hAnsi="Arial" w:cs="Arial"/>
                <w:sz w:val="20"/>
                <w:szCs w:val="20"/>
              </w:rPr>
              <w:t xml:space="preserve">  y el Titular de la Información</w:t>
            </w:r>
            <w:r w:rsidRPr="00F502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43825969" w14:textId="437F7280" w:rsidR="001E4773" w:rsidRPr="00F50202" w:rsidRDefault="001E4773" w:rsidP="00F502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ACF8EB" w14:textId="6FD39A4E" w:rsidR="001E4773" w:rsidRPr="00F50202" w:rsidRDefault="001E4773" w:rsidP="00F502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73" w:rsidRPr="003E09F8" w14:paraId="39972CE6" w14:textId="77777777" w:rsidTr="00F50202">
        <w:trPr>
          <w:trHeight w:val="468"/>
        </w:trPr>
        <w:tc>
          <w:tcPr>
            <w:tcW w:w="675" w:type="dxa"/>
            <w:vAlign w:val="center"/>
          </w:tcPr>
          <w:p w14:paraId="14B4E286" w14:textId="7579B451" w:rsidR="001E4773" w:rsidRPr="00F50202" w:rsidRDefault="004501DC" w:rsidP="006B6D8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2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46" w:type="dxa"/>
            <w:vAlign w:val="center"/>
          </w:tcPr>
          <w:p w14:paraId="2E420866" w14:textId="44B5FCED" w:rsidR="001E4773" w:rsidRPr="00F50202" w:rsidRDefault="001E4773" w:rsidP="00F5020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202">
              <w:rPr>
                <w:rFonts w:ascii="Arial" w:hAnsi="Arial" w:cs="Arial"/>
                <w:sz w:val="20"/>
                <w:szCs w:val="20"/>
              </w:rPr>
              <w:t>Realizar invitaciones a eventos y ofrecer nuevos productos y servicios.</w:t>
            </w:r>
          </w:p>
        </w:tc>
        <w:tc>
          <w:tcPr>
            <w:tcW w:w="567" w:type="dxa"/>
            <w:vAlign w:val="center"/>
          </w:tcPr>
          <w:p w14:paraId="3648F83D" w14:textId="4A674120" w:rsidR="001E4773" w:rsidRPr="00F50202" w:rsidRDefault="001E4773" w:rsidP="00F502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8680511" w14:textId="320DD22B" w:rsidR="001E4773" w:rsidRPr="00F50202" w:rsidRDefault="001E4773" w:rsidP="00F502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73" w:rsidRPr="003E09F8" w14:paraId="3F9F01E4" w14:textId="77777777" w:rsidTr="00F50202">
        <w:tc>
          <w:tcPr>
            <w:tcW w:w="675" w:type="dxa"/>
            <w:vAlign w:val="center"/>
          </w:tcPr>
          <w:p w14:paraId="77F951D8" w14:textId="59078D3F" w:rsidR="001E4773" w:rsidRPr="00F50202" w:rsidRDefault="004501DC" w:rsidP="006B6D8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2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46" w:type="dxa"/>
            <w:vAlign w:val="center"/>
          </w:tcPr>
          <w:p w14:paraId="77A25795" w14:textId="2DC74DEB" w:rsidR="001E4773" w:rsidRPr="00F50202" w:rsidRDefault="00863838" w:rsidP="00F5020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202">
              <w:rPr>
                <w:rFonts w:ascii="Arial" w:hAnsi="Arial" w:cs="Arial"/>
                <w:sz w:val="20"/>
                <w:szCs w:val="20"/>
              </w:rPr>
              <w:t>Gestionar trámites (solicitudes, quejas, reclamos y/o denuncias).</w:t>
            </w:r>
          </w:p>
        </w:tc>
        <w:tc>
          <w:tcPr>
            <w:tcW w:w="567" w:type="dxa"/>
            <w:vAlign w:val="center"/>
          </w:tcPr>
          <w:p w14:paraId="2A06DBC7" w14:textId="775CC604" w:rsidR="001E4773" w:rsidRPr="00F50202" w:rsidRDefault="001E4773" w:rsidP="00F502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2A2374" w14:textId="114350EC" w:rsidR="001E4773" w:rsidRPr="00F50202" w:rsidRDefault="001E4773" w:rsidP="00F502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73" w:rsidRPr="003E09F8" w14:paraId="754D117E" w14:textId="77777777" w:rsidTr="00F50202">
        <w:tc>
          <w:tcPr>
            <w:tcW w:w="675" w:type="dxa"/>
            <w:vAlign w:val="center"/>
          </w:tcPr>
          <w:p w14:paraId="10CA7615" w14:textId="11C2939D" w:rsidR="001E4773" w:rsidRPr="00F50202" w:rsidRDefault="004501DC" w:rsidP="006B6D8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2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46" w:type="dxa"/>
            <w:vAlign w:val="center"/>
          </w:tcPr>
          <w:p w14:paraId="5B4F6ADA" w14:textId="11E214C3" w:rsidR="001E4773" w:rsidRPr="00F50202" w:rsidRDefault="001E4773" w:rsidP="00F50202">
            <w:pPr>
              <w:spacing w:before="120" w:after="120"/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50202">
              <w:rPr>
                <w:rFonts w:ascii="Arial" w:hAnsi="Arial" w:cs="Arial"/>
                <w:sz w:val="20"/>
                <w:szCs w:val="20"/>
              </w:rPr>
              <w:t>Efectuar encuestas de satisfacción respecto de los bienes y servicios</w:t>
            </w:r>
            <w:r w:rsidR="003E09F8" w:rsidRPr="00F502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0202">
              <w:rPr>
                <w:rFonts w:ascii="Arial" w:hAnsi="Arial" w:cs="Arial"/>
                <w:sz w:val="20"/>
                <w:szCs w:val="20"/>
              </w:rPr>
              <w:t xml:space="preserve">ofrecidos por </w:t>
            </w:r>
            <w:r w:rsidR="003E09F8" w:rsidRPr="00F50202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ACUAVALLE S.A. E.S.P.</w:t>
            </w:r>
          </w:p>
        </w:tc>
        <w:tc>
          <w:tcPr>
            <w:tcW w:w="567" w:type="dxa"/>
            <w:vAlign w:val="center"/>
          </w:tcPr>
          <w:p w14:paraId="10C3150D" w14:textId="4BAC3398" w:rsidR="001E4773" w:rsidRPr="00F50202" w:rsidRDefault="001E4773" w:rsidP="00F502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0B3DC2" w14:textId="1F325DDC" w:rsidR="001E4773" w:rsidRPr="00F50202" w:rsidRDefault="001E4773" w:rsidP="00F502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73" w:rsidRPr="003E09F8" w14:paraId="365B28F8" w14:textId="77777777" w:rsidTr="00F50202">
        <w:tc>
          <w:tcPr>
            <w:tcW w:w="675" w:type="dxa"/>
            <w:vAlign w:val="center"/>
          </w:tcPr>
          <w:p w14:paraId="047B9084" w14:textId="70A5ACD3" w:rsidR="001E4773" w:rsidRPr="00F50202" w:rsidRDefault="004501DC" w:rsidP="006B6D8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2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46" w:type="dxa"/>
            <w:vAlign w:val="center"/>
          </w:tcPr>
          <w:p w14:paraId="5C7EFE1F" w14:textId="3BA74498" w:rsidR="001E4773" w:rsidRPr="00F50202" w:rsidRDefault="001E4773" w:rsidP="00F5020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202">
              <w:rPr>
                <w:rFonts w:ascii="Arial" w:hAnsi="Arial" w:cs="Arial"/>
                <w:sz w:val="20"/>
                <w:szCs w:val="20"/>
              </w:rPr>
              <w:t>Suministrar información de contacto a la fuerza comercial y/o red de</w:t>
            </w:r>
            <w:r w:rsidR="003E09F8" w:rsidRPr="00F502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0202">
              <w:rPr>
                <w:rFonts w:ascii="Arial" w:hAnsi="Arial" w:cs="Arial"/>
                <w:sz w:val="20"/>
                <w:szCs w:val="20"/>
              </w:rPr>
              <w:t xml:space="preserve">distribución, </w:t>
            </w:r>
            <w:r w:rsidR="002C3B27" w:rsidRPr="00F50202">
              <w:rPr>
                <w:rFonts w:ascii="Arial" w:hAnsi="Arial" w:cs="Arial"/>
                <w:sz w:val="20"/>
                <w:szCs w:val="20"/>
              </w:rPr>
              <w:t>te</w:t>
            </w:r>
            <w:r w:rsidR="00594A79" w:rsidRPr="00F50202">
              <w:rPr>
                <w:rFonts w:ascii="Arial" w:hAnsi="Arial" w:cs="Arial"/>
                <w:sz w:val="20"/>
                <w:szCs w:val="20"/>
              </w:rPr>
              <w:t>lemercadeo</w:t>
            </w:r>
            <w:r w:rsidRPr="00F50202">
              <w:rPr>
                <w:rFonts w:ascii="Arial" w:hAnsi="Arial" w:cs="Arial"/>
                <w:sz w:val="20"/>
                <w:szCs w:val="20"/>
              </w:rPr>
              <w:t>, investigación de mercados y cualquier tercero con el cual</w:t>
            </w:r>
            <w:r w:rsidR="003552CD" w:rsidRPr="00F502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09F8" w:rsidRPr="00F50202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ACUAVALLE S.A. E.S.P.</w:t>
            </w:r>
            <w:r w:rsidRPr="00F50202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F50202">
              <w:rPr>
                <w:rFonts w:ascii="Arial" w:hAnsi="Arial" w:cs="Arial"/>
                <w:sz w:val="20"/>
                <w:szCs w:val="20"/>
              </w:rPr>
              <w:t>tenga un vínculo contractual para el desarrollo de actividades de ese tipo (investigación de mercados y telemercadeo, etc.) para la ejecución de estas.</w:t>
            </w:r>
          </w:p>
        </w:tc>
        <w:tc>
          <w:tcPr>
            <w:tcW w:w="567" w:type="dxa"/>
            <w:vAlign w:val="center"/>
          </w:tcPr>
          <w:p w14:paraId="0EE7D3B7" w14:textId="700597C1" w:rsidR="001E4773" w:rsidRPr="00F50202" w:rsidRDefault="001E4773" w:rsidP="00F502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B1CEE5" w14:textId="0D5FD213" w:rsidR="001E4773" w:rsidRPr="00F50202" w:rsidRDefault="001E4773" w:rsidP="00F502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73" w:rsidRPr="003E09F8" w14:paraId="4FEAC5E7" w14:textId="77777777" w:rsidTr="00F50202">
        <w:tc>
          <w:tcPr>
            <w:tcW w:w="675" w:type="dxa"/>
            <w:vAlign w:val="center"/>
          </w:tcPr>
          <w:p w14:paraId="3D410123" w14:textId="1EE3FCBC" w:rsidR="001E4773" w:rsidRPr="00F50202" w:rsidRDefault="004501DC" w:rsidP="006B6D8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20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46" w:type="dxa"/>
            <w:vAlign w:val="center"/>
          </w:tcPr>
          <w:p w14:paraId="623F7CA5" w14:textId="5908AF7C" w:rsidR="001E4773" w:rsidRPr="00F50202" w:rsidRDefault="001E4773" w:rsidP="00F5020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202">
              <w:rPr>
                <w:rFonts w:ascii="Arial" w:hAnsi="Arial" w:cs="Arial"/>
                <w:sz w:val="20"/>
                <w:szCs w:val="20"/>
              </w:rPr>
              <w:t>Contactar al Titular a través de medios telefónicos para realizar encuestas, estudios y/o confirmación de datos personales necesarios para la ejecución de una relación contractual.</w:t>
            </w:r>
          </w:p>
        </w:tc>
        <w:tc>
          <w:tcPr>
            <w:tcW w:w="567" w:type="dxa"/>
            <w:vAlign w:val="center"/>
          </w:tcPr>
          <w:p w14:paraId="389DBBE1" w14:textId="29B7EE2B" w:rsidR="001E4773" w:rsidRPr="00F50202" w:rsidRDefault="001E4773" w:rsidP="00F502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3D7CD5" w14:textId="65310151" w:rsidR="001E4773" w:rsidRPr="00F50202" w:rsidRDefault="001E4773" w:rsidP="00F502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73" w:rsidRPr="003E09F8" w14:paraId="0337FF9E" w14:textId="77777777" w:rsidTr="00F50202">
        <w:tc>
          <w:tcPr>
            <w:tcW w:w="675" w:type="dxa"/>
            <w:vAlign w:val="center"/>
          </w:tcPr>
          <w:p w14:paraId="7DC0DB68" w14:textId="2B63894C" w:rsidR="001E4773" w:rsidRPr="00F50202" w:rsidRDefault="004501DC" w:rsidP="006B6D8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20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46" w:type="dxa"/>
            <w:vAlign w:val="center"/>
          </w:tcPr>
          <w:p w14:paraId="785BC339" w14:textId="0E1DDC1F" w:rsidR="001E4773" w:rsidRPr="00F50202" w:rsidRDefault="001E4773" w:rsidP="00F5020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202">
              <w:rPr>
                <w:rFonts w:ascii="Arial" w:hAnsi="Arial" w:cs="Arial"/>
                <w:sz w:val="20"/>
                <w:szCs w:val="20"/>
              </w:rPr>
              <w:t>Contactar al Titular a través de medios electrónicos</w:t>
            </w:r>
            <w:r w:rsidR="009A17A0" w:rsidRPr="00F5020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50202">
              <w:rPr>
                <w:rFonts w:ascii="Arial" w:hAnsi="Arial" w:cs="Arial"/>
                <w:sz w:val="20"/>
                <w:szCs w:val="20"/>
              </w:rPr>
              <w:t xml:space="preserve">SMS o </w:t>
            </w:r>
            <w:r w:rsidR="009A17A0" w:rsidRPr="00F50202">
              <w:rPr>
                <w:rFonts w:ascii="Arial" w:hAnsi="Arial" w:cs="Arial"/>
                <w:sz w:val="20"/>
                <w:szCs w:val="20"/>
              </w:rPr>
              <w:t>c</w:t>
            </w:r>
            <w:r w:rsidRPr="00F50202">
              <w:rPr>
                <w:rFonts w:ascii="Arial" w:hAnsi="Arial" w:cs="Arial"/>
                <w:sz w:val="20"/>
                <w:szCs w:val="20"/>
              </w:rPr>
              <w:t>hat</w:t>
            </w:r>
            <w:r w:rsidR="009A17A0" w:rsidRPr="00F5020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F50202">
              <w:rPr>
                <w:rFonts w:ascii="Arial" w:hAnsi="Arial" w:cs="Arial"/>
                <w:sz w:val="20"/>
                <w:szCs w:val="20"/>
              </w:rPr>
              <w:t>para el</w:t>
            </w:r>
            <w:r w:rsidR="004A1A5C" w:rsidRPr="00F502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0202">
              <w:rPr>
                <w:rFonts w:ascii="Arial" w:hAnsi="Arial" w:cs="Arial"/>
                <w:sz w:val="20"/>
                <w:szCs w:val="20"/>
              </w:rPr>
              <w:t>envío de noticias relacionadas con campañas de fidelización o mejora de</w:t>
            </w:r>
            <w:r w:rsidR="007C0EF5" w:rsidRPr="00F50202">
              <w:rPr>
                <w:rFonts w:ascii="Arial" w:hAnsi="Arial" w:cs="Arial"/>
                <w:sz w:val="20"/>
                <w:szCs w:val="20"/>
              </w:rPr>
              <w:t>l</w:t>
            </w:r>
            <w:r w:rsidR="004A1A5C" w:rsidRPr="00F502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0202">
              <w:rPr>
                <w:rFonts w:ascii="Arial" w:hAnsi="Arial" w:cs="Arial"/>
                <w:sz w:val="20"/>
                <w:szCs w:val="20"/>
              </w:rPr>
              <w:t>servicio.</w:t>
            </w:r>
          </w:p>
        </w:tc>
        <w:tc>
          <w:tcPr>
            <w:tcW w:w="567" w:type="dxa"/>
            <w:vAlign w:val="center"/>
          </w:tcPr>
          <w:p w14:paraId="735D5C70" w14:textId="0228373D" w:rsidR="001E4773" w:rsidRPr="00F50202" w:rsidRDefault="001E4773" w:rsidP="00F502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FB022E8" w14:textId="20525AFD" w:rsidR="001E4773" w:rsidRPr="00F50202" w:rsidRDefault="001E4773" w:rsidP="00F502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73" w:rsidRPr="003E09F8" w14:paraId="5B80F247" w14:textId="77777777" w:rsidTr="00F50202">
        <w:tc>
          <w:tcPr>
            <w:tcW w:w="675" w:type="dxa"/>
            <w:vAlign w:val="center"/>
          </w:tcPr>
          <w:p w14:paraId="78519FDB" w14:textId="2496E9A6" w:rsidR="001E4773" w:rsidRPr="00F50202" w:rsidRDefault="004501DC" w:rsidP="006B6D8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20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46" w:type="dxa"/>
            <w:vAlign w:val="center"/>
          </w:tcPr>
          <w:p w14:paraId="16560201" w14:textId="4CF942C1" w:rsidR="001E4773" w:rsidRPr="00F50202" w:rsidRDefault="001E4773" w:rsidP="00F5020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202">
              <w:rPr>
                <w:rFonts w:ascii="Arial" w:hAnsi="Arial" w:cs="Arial"/>
                <w:sz w:val="20"/>
                <w:szCs w:val="20"/>
              </w:rPr>
              <w:t xml:space="preserve">Contactar al Titular a través de correo electrónico para el envío de extractos, estados de cuenta o facturas en relación con las obligaciones derivadas del contrato </w:t>
            </w:r>
            <w:r w:rsidR="00BC5A89" w:rsidRPr="00F50202">
              <w:rPr>
                <w:rFonts w:ascii="Arial" w:hAnsi="Arial" w:cs="Arial"/>
                <w:sz w:val="20"/>
                <w:szCs w:val="20"/>
              </w:rPr>
              <w:t>celebrado entre las partes</w:t>
            </w:r>
            <w:r w:rsidRPr="00F502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7C979D47" w14:textId="4933DC7A" w:rsidR="001E4773" w:rsidRPr="00F50202" w:rsidRDefault="001E4773" w:rsidP="00F502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F79B77C" w14:textId="0F24B517" w:rsidR="001E4773" w:rsidRPr="00F50202" w:rsidRDefault="001E4773" w:rsidP="00F502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73" w:rsidRPr="003E09F8" w14:paraId="0EEEAF39" w14:textId="77777777" w:rsidTr="00F50202">
        <w:tc>
          <w:tcPr>
            <w:tcW w:w="675" w:type="dxa"/>
            <w:vAlign w:val="center"/>
          </w:tcPr>
          <w:p w14:paraId="733D50B7" w14:textId="4C8E5241" w:rsidR="001E4773" w:rsidRPr="00F50202" w:rsidRDefault="004501DC" w:rsidP="006B6D8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20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46" w:type="dxa"/>
            <w:vAlign w:val="center"/>
          </w:tcPr>
          <w:p w14:paraId="7CDB6CA6" w14:textId="4E7508E2" w:rsidR="001E4773" w:rsidRPr="00F50202" w:rsidRDefault="001E4773" w:rsidP="00F5020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202">
              <w:rPr>
                <w:rFonts w:ascii="Arial" w:hAnsi="Arial" w:cs="Arial"/>
                <w:sz w:val="20"/>
                <w:szCs w:val="20"/>
              </w:rPr>
              <w:t>Dar cumplimiento a las obligaciones contraídas por</w:t>
            </w:r>
            <w:r w:rsidR="003552CD" w:rsidRPr="00F502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09F8" w:rsidRPr="00F50202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ACUAVALLE S.A. E.S.P</w:t>
            </w:r>
            <w:r w:rsidR="003E09F8" w:rsidRPr="00F5020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552CD" w:rsidRPr="00F502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0202">
              <w:rPr>
                <w:rFonts w:ascii="Arial" w:hAnsi="Arial" w:cs="Arial"/>
                <w:sz w:val="20"/>
                <w:szCs w:val="20"/>
              </w:rPr>
              <w:t xml:space="preserve">con el Titular de la Información, con relación al pago de salarios, prestaciones sociales y demás retribuciones consagradas en el contrato de trabajo o según lo disponga la ley (en caso de que se trate de empleados de la </w:t>
            </w:r>
            <w:r w:rsidR="006525F7" w:rsidRPr="00F50202">
              <w:rPr>
                <w:rFonts w:ascii="Arial" w:hAnsi="Arial" w:cs="Arial"/>
                <w:sz w:val="20"/>
                <w:szCs w:val="20"/>
              </w:rPr>
              <w:t>organización</w:t>
            </w:r>
            <w:r w:rsidRPr="00F50202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567" w:type="dxa"/>
            <w:vAlign w:val="center"/>
          </w:tcPr>
          <w:p w14:paraId="08E41ADD" w14:textId="0E312C2F" w:rsidR="001E4773" w:rsidRPr="00F50202" w:rsidRDefault="001E4773" w:rsidP="00F502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E73BD2" w14:textId="752AD80E" w:rsidR="001E4773" w:rsidRPr="00F50202" w:rsidRDefault="001E4773" w:rsidP="00F502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73" w:rsidRPr="003E09F8" w14:paraId="7D70F030" w14:textId="77777777" w:rsidTr="00F50202">
        <w:tc>
          <w:tcPr>
            <w:tcW w:w="675" w:type="dxa"/>
            <w:vAlign w:val="center"/>
          </w:tcPr>
          <w:p w14:paraId="7311BE45" w14:textId="2C276CBB" w:rsidR="001E4773" w:rsidRPr="00F50202" w:rsidRDefault="004501DC" w:rsidP="006B6D8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2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46" w:type="dxa"/>
            <w:vAlign w:val="center"/>
          </w:tcPr>
          <w:p w14:paraId="75C4DF91" w14:textId="6D967D81" w:rsidR="001E4773" w:rsidRPr="00F50202" w:rsidRDefault="001E4773" w:rsidP="00F5020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202">
              <w:rPr>
                <w:rFonts w:ascii="Arial" w:hAnsi="Arial" w:cs="Arial"/>
                <w:sz w:val="20"/>
                <w:szCs w:val="20"/>
              </w:rPr>
              <w:t xml:space="preserve">Ofrecer programas de bienestar corporativo y planificar actividades empresariales, para el titular y sus beneficiarios (hijos, cónyuge, </w:t>
            </w:r>
            <w:r w:rsidR="003F69A3" w:rsidRPr="00F50202">
              <w:rPr>
                <w:rFonts w:ascii="Arial" w:hAnsi="Arial" w:cs="Arial"/>
                <w:sz w:val="20"/>
                <w:szCs w:val="20"/>
              </w:rPr>
              <w:t>compañero permanente</w:t>
            </w:r>
            <w:r w:rsidRPr="00F50202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567" w:type="dxa"/>
            <w:vAlign w:val="center"/>
          </w:tcPr>
          <w:p w14:paraId="1CC1B0EB" w14:textId="77777777" w:rsidR="001E4773" w:rsidRPr="00F50202" w:rsidRDefault="001E4773" w:rsidP="00F502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ACE8EF" w14:textId="77777777" w:rsidR="001E4773" w:rsidRPr="00F50202" w:rsidRDefault="001E4773" w:rsidP="00F502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081" w:rsidRPr="003E09F8" w14:paraId="129D2F21" w14:textId="77777777" w:rsidTr="00F50202">
        <w:tc>
          <w:tcPr>
            <w:tcW w:w="675" w:type="dxa"/>
            <w:vAlign w:val="center"/>
          </w:tcPr>
          <w:p w14:paraId="3E327450" w14:textId="1B3AB935" w:rsidR="004D5081" w:rsidRPr="00F50202" w:rsidRDefault="004D5081" w:rsidP="006B6D8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46" w:type="dxa"/>
            <w:vAlign w:val="center"/>
          </w:tcPr>
          <w:p w14:paraId="30A4EB05" w14:textId="08D15648" w:rsidR="004D5081" w:rsidRPr="00F50202" w:rsidRDefault="00666F58" w:rsidP="00666F5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A4F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os datos biométricos (reconocimiento facial, huella dactilar)</w:t>
            </w:r>
            <w:r w:rsidR="004D5081" w:rsidRPr="004D5081">
              <w:rPr>
                <w:rFonts w:ascii="Arial" w:hAnsi="Arial" w:cs="Arial"/>
                <w:sz w:val="20"/>
                <w:szCs w:val="20"/>
              </w:rPr>
              <w:t xml:space="preserve">, es considerada un DATO SENSIBLE, por </w:t>
            </w:r>
            <w:r w:rsidRPr="004D5081">
              <w:rPr>
                <w:rFonts w:ascii="Arial" w:hAnsi="Arial" w:cs="Arial"/>
                <w:sz w:val="20"/>
                <w:szCs w:val="20"/>
              </w:rPr>
              <w:t>tanto,</w:t>
            </w:r>
            <w:r w:rsidR="004D5081" w:rsidRPr="004D5081">
              <w:rPr>
                <w:rFonts w:ascii="Arial" w:hAnsi="Arial" w:cs="Arial"/>
                <w:sz w:val="20"/>
                <w:szCs w:val="20"/>
              </w:rPr>
              <w:t xml:space="preserve"> ACUAVALLE S.A. E.S.P., le informa que con el propósito de verificar, registrar y controlar el ingreso y/o salida de los trabajadores de la institución, se solicita expresamente su autorización para recolectar este dato biométrico, (en caso de que se trate de empleados de la organización).</w:t>
            </w:r>
          </w:p>
        </w:tc>
        <w:tc>
          <w:tcPr>
            <w:tcW w:w="567" w:type="dxa"/>
            <w:vAlign w:val="center"/>
          </w:tcPr>
          <w:p w14:paraId="41D8DD02" w14:textId="77777777" w:rsidR="004D5081" w:rsidRPr="00F50202" w:rsidRDefault="004D5081" w:rsidP="00F502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7A3666D" w14:textId="77777777" w:rsidR="004D5081" w:rsidRPr="00F50202" w:rsidRDefault="004D5081" w:rsidP="00F502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73" w:rsidRPr="003E09F8" w14:paraId="6BF6D312" w14:textId="77777777" w:rsidTr="00F50202">
        <w:tc>
          <w:tcPr>
            <w:tcW w:w="675" w:type="dxa"/>
            <w:vAlign w:val="center"/>
          </w:tcPr>
          <w:p w14:paraId="2A433023" w14:textId="03066F0D" w:rsidR="001E4773" w:rsidRPr="00F50202" w:rsidRDefault="006B6D82" w:rsidP="006B6D8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202">
              <w:rPr>
                <w:rFonts w:ascii="Arial" w:hAnsi="Arial" w:cs="Arial"/>
                <w:sz w:val="20"/>
                <w:szCs w:val="20"/>
              </w:rPr>
              <w:t>1</w:t>
            </w:r>
            <w:r w:rsidR="004D50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46" w:type="dxa"/>
            <w:vAlign w:val="center"/>
          </w:tcPr>
          <w:p w14:paraId="67973D52" w14:textId="3718B85C" w:rsidR="001E4773" w:rsidRPr="00F50202" w:rsidRDefault="001E4773" w:rsidP="00F5020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202">
              <w:rPr>
                <w:rFonts w:ascii="Arial" w:hAnsi="Arial" w:cs="Arial"/>
                <w:sz w:val="20"/>
                <w:szCs w:val="20"/>
              </w:rPr>
              <w:t>Transmitir los datos personales fuera del país a terceros con los cuales</w:t>
            </w:r>
            <w:r w:rsidR="003E09F8" w:rsidRPr="00F502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09F8" w:rsidRPr="00F50202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ACUAVALLE S.A. E.S.P</w:t>
            </w:r>
            <w:r w:rsidR="003E09F8" w:rsidRPr="00F5020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533B1" w:rsidRPr="00F502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0202">
              <w:rPr>
                <w:rFonts w:ascii="Arial" w:hAnsi="Arial" w:cs="Arial"/>
                <w:sz w:val="20"/>
                <w:szCs w:val="20"/>
              </w:rPr>
              <w:t>haya suscrito un contrato de procesamiento de datos y sea necesario entregársela para el cumplimiento del objeto contractual.</w:t>
            </w:r>
          </w:p>
        </w:tc>
        <w:tc>
          <w:tcPr>
            <w:tcW w:w="567" w:type="dxa"/>
            <w:vAlign w:val="center"/>
          </w:tcPr>
          <w:p w14:paraId="30185B2A" w14:textId="77777777" w:rsidR="001E4773" w:rsidRPr="00F50202" w:rsidRDefault="001E4773" w:rsidP="00F502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6E3512" w14:textId="77777777" w:rsidR="001E4773" w:rsidRPr="00F50202" w:rsidRDefault="001E4773" w:rsidP="00F502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73" w:rsidRPr="003E09F8" w14:paraId="5A63A595" w14:textId="77777777" w:rsidTr="00F50202">
        <w:tc>
          <w:tcPr>
            <w:tcW w:w="675" w:type="dxa"/>
            <w:vAlign w:val="center"/>
          </w:tcPr>
          <w:p w14:paraId="23B5995C" w14:textId="1765B6F9" w:rsidR="001E4773" w:rsidRPr="00F50202" w:rsidRDefault="004D5081" w:rsidP="006B6D8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6946" w:type="dxa"/>
            <w:vAlign w:val="center"/>
          </w:tcPr>
          <w:p w14:paraId="770C4A14" w14:textId="2FDAE62C" w:rsidR="001E4773" w:rsidRPr="00F50202" w:rsidRDefault="001E4773" w:rsidP="00F5020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202">
              <w:rPr>
                <w:rFonts w:ascii="Arial" w:hAnsi="Arial" w:cs="Arial"/>
                <w:sz w:val="20"/>
                <w:szCs w:val="20"/>
              </w:rPr>
              <w:t xml:space="preserve">Prestar los servicios ofrecidos por </w:t>
            </w:r>
            <w:r w:rsidR="003E09F8" w:rsidRPr="00F50202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ACUAVALLE S.A. E.S.P.</w:t>
            </w:r>
            <w:r w:rsidR="00547414" w:rsidRPr="00F50202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r w:rsidRPr="00F50202">
              <w:rPr>
                <w:rFonts w:ascii="Arial" w:hAnsi="Arial" w:cs="Arial"/>
                <w:sz w:val="20"/>
                <w:szCs w:val="20"/>
              </w:rPr>
              <w:t>y aceptados en el contrato suscrito.</w:t>
            </w:r>
          </w:p>
        </w:tc>
        <w:tc>
          <w:tcPr>
            <w:tcW w:w="567" w:type="dxa"/>
            <w:vAlign w:val="center"/>
          </w:tcPr>
          <w:p w14:paraId="2D82DAE0" w14:textId="77777777" w:rsidR="001E4773" w:rsidRPr="00F50202" w:rsidRDefault="001E4773" w:rsidP="00F502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1395B9" w14:textId="77777777" w:rsidR="001E4773" w:rsidRPr="00F50202" w:rsidRDefault="001E4773" w:rsidP="00F502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73" w:rsidRPr="003E09F8" w14:paraId="3168C248" w14:textId="77777777" w:rsidTr="00F50202">
        <w:trPr>
          <w:trHeight w:val="1138"/>
        </w:trPr>
        <w:tc>
          <w:tcPr>
            <w:tcW w:w="675" w:type="dxa"/>
            <w:vAlign w:val="center"/>
          </w:tcPr>
          <w:p w14:paraId="638887A3" w14:textId="33D3F398" w:rsidR="001E4773" w:rsidRPr="00F50202" w:rsidRDefault="006B6D82" w:rsidP="004D50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202">
              <w:rPr>
                <w:rFonts w:ascii="Arial" w:hAnsi="Arial" w:cs="Arial"/>
                <w:sz w:val="20"/>
                <w:szCs w:val="20"/>
              </w:rPr>
              <w:t>1</w:t>
            </w:r>
            <w:r w:rsidR="004D50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46" w:type="dxa"/>
            <w:vAlign w:val="center"/>
          </w:tcPr>
          <w:p w14:paraId="3BD43AFE" w14:textId="1A143155" w:rsidR="001E4773" w:rsidRPr="00F50202" w:rsidRDefault="001E4773" w:rsidP="00F5020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202">
              <w:rPr>
                <w:rFonts w:ascii="Arial" w:hAnsi="Arial" w:cs="Arial"/>
                <w:sz w:val="20"/>
                <w:szCs w:val="20"/>
              </w:rPr>
              <w:t>Suministrar la información a terceros con los cuales</w:t>
            </w:r>
            <w:r w:rsidR="00547414" w:rsidRPr="00F502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09F8" w:rsidRPr="00F50202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ACUAVALLE S.A. E.S.P.</w:t>
            </w:r>
            <w:r w:rsidR="00547414" w:rsidRPr="00F50202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r w:rsidRPr="00F50202">
              <w:rPr>
                <w:rFonts w:ascii="Arial" w:hAnsi="Arial" w:cs="Arial"/>
                <w:sz w:val="20"/>
                <w:szCs w:val="20"/>
              </w:rPr>
              <w:t>tenga relación contractual y que sea necesario entregársela para el cumplimiento del objeto contratado.</w:t>
            </w:r>
          </w:p>
        </w:tc>
        <w:tc>
          <w:tcPr>
            <w:tcW w:w="567" w:type="dxa"/>
            <w:vAlign w:val="center"/>
          </w:tcPr>
          <w:p w14:paraId="57E7F166" w14:textId="77777777" w:rsidR="001E4773" w:rsidRPr="00F50202" w:rsidRDefault="001E4773" w:rsidP="00F502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824A8B3" w14:textId="77777777" w:rsidR="001E4773" w:rsidRPr="00F50202" w:rsidRDefault="001E4773" w:rsidP="00F502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648166" w14:textId="11701554" w:rsidR="00E30DF2" w:rsidRPr="003E09F8" w:rsidRDefault="00E30DF2" w:rsidP="00F50202">
      <w:pPr>
        <w:rPr>
          <w:rFonts w:ascii="Arial" w:hAnsi="Arial" w:cs="Arial"/>
        </w:rPr>
      </w:pPr>
    </w:p>
    <w:sectPr w:rsidR="00E30DF2" w:rsidRPr="003E09F8" w:rsidSect="00F50202">
      <w:headerReference w:type="default" r:id="rId7"/>
      <w:footerReference w:type="default" r:id="rId8"/>
      <w:pgSz w:w="11906" w:h="16838"/>
      <w:pgMar w:top="1417" w:right="1701" w:bottom="142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E716D" w14:textId="77777777" w:rsidR="00F31582" w:rsidRDefault="00F31582" w:rsidP="00862A46">
      <w:pPr>
        <w:spacing w:after="0" w:line="240" w:lineRule="auto"/>
      </w:pPr>
      <w:r>
        <w:separator/>
      </w:r>
    </w:p>
  </w:endnote>
  <w:endnote w:type="continuationSeparator" w:id="0">
    <w:p w14:paraId="097E317C" w14:textId="77777777" w:rsidR="00F31582" w:rsidRDefault="00F31582" w:rsidP="0086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2644D" w14:textId="77777777" w:rsidR="00F50202" w:rsidRDefault="00F50202">
    <w:pPr>
      <w:pStyle w:val="Piedepgina"/>
      <w:rPr>
        <w:lang w:val="es-CO"/>
      </w:rPr>
    </w:pPr>
  </w:p>
  <w:p w14:paraId="016CD1E0" w14:textId="77777777" w:rsidR="00F50202" w:rsidRPr="00F50202" w:rsidRDefault="00F50202" w:rsidP="00F50202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i/>
        <w:sz w:val="20"/>
        <w:szCs w:val="20"/>
      </w:rPr>
    </w:pPr>
    <w:r w:rsidRPr="00F50202">
      <w:rPr>
        <w:rFonts w:ascii="Arial" w:eastAsia="Times New Roman" w:hAnsi="Arial" w:cs="Arial"/>
        <w:i/>
        <w:sz w:val="20"/>
        <w:szCs w:val="20"/>
      </w:rPr>
      <w:t>Propiedad de ACUAVALLE S.A  E.S.P.</w:t>
    </w:r>
  </w:p>
  <w:p w14:paraId="46BC282F" w14:textId="64EA394C" w:rsidR="00F50202" w:rsidRPr="00F50202" w:rsidRDefault="00F50202" w:rsidP="00F50202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i/>
        <w:sz w:val="20"/>
        <w:szCs w:val="20"/>
      </w:rPr>
    </w:pPr>
    <w:r w:rsidRPr="00F50202">
      <w:rPr>
        <w:rFonts w:ascii="Arial" w:eastAsia="Times New Roman" w:hAnsi="Arial" w:cs="Arial"/>
        <w:i/>
        <w:sz w:val="20"/>
        <w:szCs w:val="20"/>
      </w:rPr>
      <w:t xml:space="preserve">Página </w:t>
    </w:r>
    <w:r w:rsidRPr="00F50202">
      <w:rPr>
        <w:rFonts w:ascii="Arial" w:eastAsia="Times New Roman" w:hAnsi="Arial" w:cs="Arial"/>
        <w:b/>
        <w:i/>
        <w:sz w:val="20"/>
        <w:szCs w:val="20"/>
      </w:rPr>
      <w:fldChar w:fldCharType="begin"/>
    </w:r>
    <w:r w:rsidRPr="00F50202">
      <w:rPr>
        <w:rFonts w:ascii="Arial" w:eastAsia="Times New Roman" w:hAnsi="Arial" w:cs="Arial"/>
        <w:b/>
        <w:i/>
        <w:sz w:val="20"/>
        <w:szCs w:val="20"/>
      </w:rPr>
      <w:instrText>PAGE  \* Arabic  \* MERGEFORMAT</w:instrText>
    </w:r>
    <w:r w:rsidRPr="00F50202">
      <w:rPr>
        <w:rFonts w:ascii="Arial" w:eastAsia="Times New Roman" w:hAnsi="Arial" w:cs="Arial"/>
        <w:b/>
        <w:i/>
        <w:sz w:val="20"/>
        <w:szCs w:val="20"/>
      </w:rPr>
      <w:fldChar w:fldCharType="separate"/>
    </w:r>
    <w:r w:rsidR="00220186">
      <w:rPr>
        <w:rFonts w:ascii="Arial" w:eastAsia="Times New Roman" w:hAnsi="Arial" w:cs="Arial"/>
        <w:b/>
        <w:i/>
        <w:noProof/>
        <w:sz w:val="20"/>
        <w:szCs w:val="20"/>
      </w:rPr>
      <w:t>2</w:t>
    </w:r>
    <w:r w:rsidRPr="00F50202">
      <w:rPr>
        <w:rFonts w:ascii="Arial" w:eastAsia="Times New Roman" w:hAnsi="Arial" w:cs="Arial"/>
        <w:b/>
        <w:i/>
        <w:sz w:val="20"/>
        <w:szCs w:val="20"/>
      </w:rPr>
      <w:fldChar w:fldCharType="end"/>
    </w:r>
    <w:r w:rsidRPr="00F50202">
      <w:rPr>
        <w:rFonts w:ascii="Arial" w:eastAsia="Times New Roman" w:hAnsi="Arial" w:cs="Arial"/>
        <w:i/>
        <w:sz w:val="20"/>
        <w:szCs w:val="20"/>
      </w:rPr>
      <w:t xml:space="preserve"> de </w:t>
    </w:r>
    <w:r w:rsidRPr="00F50202">
      <w:rPr>
        <w:rFonts w:ascii="Arial" w:eastAsia="Times New Roman" w:hAnsi="Arial" w:cs="Arial"/>
        <w:b/>
        <w:i/>
        <w:sz w:val="20"/>
        <w:szCs w:val="20"/>
      </w:rPr>
      <w:fldChar w:fldCharType="begin"/>
    </w:r>
    <w:r w:rsidRPr="00F50202">
      <w:rPr>
        <w:rFonts w:ascii="Arial" w:eastAsia="Times New Roman" w:hAnsi="Arial" w:cs="Arial"/>
        <w:b/>
        <w:i/>
        <w:sz w:val="20"/>
        <w:szCs w:val="20"/>
      </w:rPr>
      <w:instrText>NUMPAGES  \* Arabic  \* MERGEFORMAT</w:instrText>
    </w:r>
    <w:r w:rsidRPr="00F50202">
      <w:rPr>
        <w:rFonts w:ascii="Arial" w:eastAsia="Times New Roman" w:hAnsi="Arial" w:cs="Arial"/>
        <w:b/>
        <w:i/>
        <w:sz w:val="20"/>
        <w:szCs w:val="20"/>
      </w:rPr>
      <w:fldChar w:fldCharType="separate"/>
    </w:r>
    <w:r w:rsidR="00220186">
      <w:rPr>
        <w:rFonts w:ascii="Arial" w:eastAsia="Times New Roman" w:hAnsi="Arial" w:cs="Arial"/>
        <w:b/>
        <w:i/>
        <w:noProof/>
        <w:sz w:val="20"/>
        <w:szCs w:val="20"/>
      </w:rPr>
      <w:t>2</w:t>
    </w:r>
    <w:r w:rsidRPr="00F50202">
      <w:rPr>
        <w:rFonts w:ascii="Arial" w:eastAsia="Times New Roman" w:hAnsi="Arial" w:cs="Arial"/>
        <w:b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688E0" w14:textId="77777777" w:rsidR="00F31582" w:rsidRDefault="00F31582" w:rsidP="00862A46">
      <w:pPr>
        <w:spacing w:after="0" w:line="240" w:lineRule="auto"/>
      </w:pPr>
      <w:r>
        <w:separator/>
      </w:r>
    </w:p>
  </w:footnote>
  <w:footnote w:type="continuationSeparator" w:id="0">
    <w:p w14:paraId="65362383" w14:textId="77777777" w:rsidR="00F31582" w:rsidRDefault="00F31582" w:rsidP="0086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5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604"/>
      <w:gridCol w:w="5108"/>
      <w:gridCol w:w="1841"/>
    </w:tblGrid>
    <w:tr w:rsidR="00FB269C" w:rsidRPr="002F4497" w14:paraId="2032FF30" w14:textId="77777777" w:rsidTr="00D51C56">
      <w:trPr>
        <w:trHeight w:val="504"/>
      </w:trPr>
      <w:tc>
        <w:tcPr>
          <w:tcW w:w="938" w:type="pct"/>
          <w:vMerge w:val="restart"/>
          <w:vAlign w:val="center"/>
        </w:tcPr>
        <w:p w14:paraId="26F4CF10" w14:textId="59E8DD84" w:rsidR="00FB269C" w:rsidRPr="002F4497" w:rsidRDefault="00FB269C" w:rsidP="00FB269C">
          <w:pPr>
            <w:pStyle w:val="Encabezado"/>
            <w:tabs>
              <w:tab w:val="left" w:pos="1710"/>
            </w:tabs>
            <w:jc w:val="center"/>
          </w:pPr>
          <w:r w:rsidRPr="002F4497">
            <w:rPr>
              <w:noProof/>
              <w:lang w:val="es-CO" w:eastAsia="es-CO"/>
            </w:rPr>
            <w:drawing>
              <wp:inline distT="0" distB="0" distL="0" distR="0" wp14:anchorId="1C1D3130" wp14:editId="4578716A">
                <wp:extent cx="872604" cy="590550"/>
                <wp:effectExtent l="0" t="0" r="3810" b="0"/>
                <wp:docPr id="1" name="Imagen 1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2718" cy="590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6" w:type="pct"/>
          <w:vMerge w:val="restart"/>
          <w:vAlign w:val="center"/>
        </w:tcPr>
        <w:p w14:paraId="73E2E711" w14:textId="57B393E7" w:rsidR="00FB269C" w:rsidRPr="00FB269C" w:rsidRDefault="00C46B23" w:rsidP="00F50202">
          <w:pPr>
            <w:pStyle w:val="Encabezado"/>
            <w:tabs>
              <w:tab w:val="left" w:pos="1710"/>
            </w:tabs>
            <w:spacing w:before="120" w:after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DEPARTAMENTO DE SISTEMAS</w:t>
          </w:r>
        </w:p>
        <w:p w14:paraId="7AFF0D1C" w14:textId="1AA89F12" w:rsidR="00FB269C" w:rsidRPr="00FB269C" w:rsidRDefault="00FB269C" w:rsidP="00F50202">
          <w:pPr>
            <w:pStyle w:val="Encabezado"/>
            <w:spacing w:before="120" w:after="120"/>
            <w:jc w:val="center"/>
            <w:rPr>
              <w:rFonts w:ascii="Myriad Pro" w:hAnsi="Myriad Pro"/>
              <w:sz w:val="28"/>
              <w:szCs w:val="28"/>
            </w:rPr>
          </w:pPr>
          <w:r w:rsidRPr="00FB269C">
            <w:rPr>
              <w:rFonts w:ascii="Arial" w:hAnsi="Arial" w:cs="Arial"/>
              <w:sz w:val="20"/>
              <w:szCs w:val="20"/>
            </w:rPr>
            <w:t>AUTORIZACIÓN PARA EL TRATAMIENTO DE DATOS PERSONALES</w:t>
          </w:r>
        </w:p>
      </w:tc>
      <w:tc>
        <w:tcPr>
          <w:tcW w:w="1076" w:type="pct"/>
          <w:vAlign w:val="center"/>
        </w:tcPr>
        <w:p w14:paraId="10080EF8" w14:textId="2449B005" w:rsidR="00FB269C" w:rsidRPr="00022E8F" w:rsidRDefault="00FB269C" w:rsidP="00022E8F">
          <w:pPr>
            <w:pStyle w:val="Encabezado"/>
            <w:tabs>
              <w:tab w:val="left" w:pos="1710"/>
            </w:tabs>
            <w:jc w:val="center"/>
          </w:pPr>
          <w:r w:rsidRPr="00022E8F">
            <w:t>Código:</w:t>
          </w:r>
          <w:r w:rsidR="00022E8F" w:rsidRPr="00022E8F">
            <w:t xml:space="preserve"> </w:t>
          </w:r>
          <w:r w:rsidRPr="00022E8F">
            <w:t>ES</w:t>
          </w:r>
          <w:r w:rsidR="00022E8F" w:rsidRPr="00022E8F">
            <w:t>3</w:t>
          </w:r>
          <w:r w:rsidRPr="00022E8F">
            <w:t>-</w:t>
          </w:r>
          <w:r w:rsidR="00B87930" w:rsidRPr="00022E8F">
            <w:t>FO</w:t>
          </w:r>
          <w:r w:rsidR="00022E8F" w:rsidRPr="00022E8F">
            <w:t>-008</w:t>
          </w:r>
        </w:p>
      </w:tc>
    </w:tr>
    <w:tr w:rsidR="00FB269C" w:rsidRPr="002F4497" w14:paraId="0C8D2DAC" w14:textId="77777777" w:rsidTr="00D51C56">
      <w:trPr>
        <w:trHeight w:val="491"/>
      </w:trPr>
      <w:tc>
        <w:tcPr>
          <w:tcW w:w="938" w:type="pct"/>
          <w:vMerge/>
          <w:vAlign w:val="center"/>
        </w:tcPr>
        <w:p w14:paraId="5F7485AA" w14:textId="77777777" w:rsidR="00FB269C" w:rsidRPr="002F4497" w:rsidRDefault="00FB269C" w:rsidP="00FB269C">
          <w:pPr>
            <w:pStyle w:val="Encabezado"/>
            <w:tabs>
              <w:tab w:val="left" w:pos="1710"/>
            </w:tabs>
            <w:jc w:val="center"/>
            <w:rPr>
              <w:noProof/>
            </w:rPr>
          </w:pPr>
        </w:p>
      </w:tc>
      <w:tc>
        <w:tcPr>
          <w:tcW w:w="2986" w:type="pct"/>
          <w:vMerge/>
          <w:vAlign w:val="center"/>
        </w:tcPr>
        <w:p w14:paraId="1438B190" w14:textId="77777777" w:rsidR="00FB269C" w:rsidRPr="002F4497" w:rsidRDefault="00FB269C" w:rsidP="00FB269C">
          <w:pPr>
            <w:pStyle w:val="Encabezado"/>
            <w:tabs>
              <w:tab w:val="left" w:pos="1710"/>
            </w:tabs>
            <w:jc w:val="center"/>
          </w:pPr>
        </w:p>
      </w:tc>
      <w:tc>
        <w:tcPr>
          <w:tcW w:w="1076" w:type="pct"/>
          <w:vAlign w:val="center"/>
        </w:tcPr>
        <w:p w14:paraId="588F4D16" w14:textId="39F27C52" w:rsidR="00FB269C" w:rsidRPr="002F4497" w:rsidRDefault="00FB269C" w:rsidP="00F50202">
          <w:pPr>
            <w:pStyle w:val="Encabezado"/>
            <w:tabs>
              <w:tab w:val="left" w:pos="1710"/>
            </w:tabs>
            <w:jc w:val="center"/>
          </w:pPr>
          <w:r w:rsidRPr="002F4497">
            <w:t>Versión No.:0</w:t>
          </w:r>
          <w:r w:rsidR="00022E8F">
            <w:t>01</w:t>
          </w:r>
        </w:p>
      </w:tc>
    </w:tr>
  </w:tbl>
  <w:p w14:paraId="7FCD87AE" w14:textId="7A6C7A8F" w:rsidR="00FB269C" w:rsidRPr="009C01D3" w:rsidRDefault="004137CB" w:rsidP="0048549F">
    <w:pPr>
      <w:pStyle w:val="Encabezado"/>
      <w:jc w:val="center"/>
      <w:rPr>
        <w:rFonts w:ascii="Myriad Pro" w:hAnsi="Myriad Pro"/>
        <w:sz w:val="28"/>
        <w:szCs w:val="28"/>
      </w:rPr>
    </w:pPr>
    <w:r>
      <w:rPr>
        <w:noProof/>
        <w:lang w:val="es-CO" w:eastAsia="es-CO"/>
      </w:rPr>
      <w:drawing>
        <wp:anchor distT="0" distB="0" distL="114300" distR="114300" simplePos="0" relativeHeight="251657728" behindDoc="1" locked="0" layoutInCell="1" allowOverlap="1" wp14:anchorId="11873E32" wp14:editId="1493854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3690" cy="3872230"/>
          <wp:effectExtent l="0" t="0" r="0" b="0"/>
          <wp:wrapNone/>
          <wp:docPr id="2" name="Imagen 1" descr="Marca de 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de Ag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3690" cy="3872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55A80"/>
    <w:multiLevelType w:val="hybridMultilevel"/>
    <w:tmpl w:val="351E1090"/>
    <w:lvl w:ilvl="0" w:tplc="0C0A0013">
      <w:start w:val="1"/>
      <w:numFmt w:val="upperRoman"/>
      <w:lvlText w:val="%1."/>
      <w:lvlJc w:val="righ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C214C7C"/>
    <w:multiLevelType w:val="hybridMultilevel"/>
    <w:tmpl w:val="F190D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46"/>
    <w:rsid w:val="00020D24"/>
    <w:rsid w:val="00022A64"/>
    <w:rsid w:val="00022E8F"/>
    <w:rsid w:val="00040995"/>
    <w:rsid w:val="00066066"/>
    <w:rsid w:val="00076E9B"/>
    <w:rsid w:val="0008303C"/>
    <w:rsid w:val="000940EC"/>
    <w:rsid w:val="001065E5"/>
    <w:rsid w:val="00182A48"/>
    <w:rsid w:val="001E4773"/>
    <w:rsid w:val="00204245"/>
    <w:rsid w:val="00220186"/>
    <w:rsid w:val="00226821"/>
    <w:rsid w:val="00266BE7"/>
    <w:rsid w:val="002C3B27"/>
    <w:rsid w:val="002F2096"/>
    <w:rsid w:val="003177A8"/>
    <w:rsid w:val="00336737"/>
    <w:rsid w:val="00341CF6"/>
    <w:rsid w:val="003552CD"/>
    <w:rsid w:val="003B5222"/>
    <w:rsid w:val="003E09F8"/>
    <w:rsid w:val="003E62F2"/>
    <w:rsid w:val="003F69A3"/>
    <w:rsid w:val="004137CB"/>
    <w:rsid w:val="004501DC"/>
    <w:rsid w:val="0048549F"/>
    <w:rsid w:val="00490324"/>
    <w:rsid w:val="00491E92"/>
    <w:rsid w:val="004929A5"/>
    <w:rsid w:val="004A1A5C"/>
    <w:rsid w:val="004D5081"/>
    <w:rsid w:val="00547414"/>
    <w:rsid w:val="00594A79"/>
    <w:rsid w:val="005C6F62"/>
    <w:rsid w:val="005F6C58"/>
    <w:rsid w:val="006525F7"/>
    <w:rsid w:val="006621D3"/>
    <w:rsid w:val="00666F58"/>
    <w:rsid w:val="00676341"/>
    <w:rsid w:val="006B6D82"/>
    <w:rsid w:val="006D18E7"/>
    <w:rsid w:val="00700902"/>
    <w:rsid w:val="00710F65"/>
    <w:rsid w:val="00760292"/>
    <w:rsid w:val="0076590A"/>
    <w:rsid w:val="007849A4"/>
    <w:rsid w:val="007A1637"/>
    <w:rsid w:val="007C0EF5"/>
    <w:rsid w:val="007C4ECC"/>
    <w:rsid w:val="007D7F4D"/>
    <w:rsid w:val="008364BF"/>
    <w:rsid w:val="008533B1"/>
    <w:rsid w:val="00853D47"/>
    <w:rsid w:val="00861EBF"/>
    <w:rsid w:val="00862A46"/>
    <w:rsid w:val="00863838"/>
    <w:rsid w:val="00865FCF"/>
    <w:rsid w:val="008823B7"/>
    <w:rsid w:val="008F63D2"/>
    <w:rsid w:val="00966CB8"/>
    <w:rsid w:val="0097154E"/>
    <w:rsid w:val="009A17A0"/>
    <w:rsid w:val="009C01D3"/>
    <w:rsid w:val="009C5125"/>
    <w:rsid w:val="009E01D0"/>
    <w:rsid w:val="009F7A38"/>
    <w:rsid w:val="00A21D1F"/>
    <w:rsid w:val="00A7768F"/>
    <w:rsid w:val="00A84C06"/>
    <w:rsid w:val="00AD591D"/>
    <w:rsid w:val="00B2230D"/>
    <w:rsid w:val="00B504C8"/>
    <w:rsid w:val="00B5495D"/>
    <w:rsid w:val="00B57B49"/>
    <w:rsid w:val="00B708E8"/>
    <w:rsid w:val="00B75F38"/>
    <w:rsid w:val="00B87930"/>
    <w:rsid w:val="00BB4E9E"/>
    <w:rsid w:val="00BC5A89"/>
    <w:rsid w:val="00C46B23"/>
    <w:rsid w:val="00C576CE"/>
    <w:rsid w:val="00C70A22"/>
    <w:rsid w:val="00C751B5"/>
    <w:rsid w:val="00CD4385"/>
    <w:rsid w:val="00D82EDA"/>
    <w:rsid w:val="00DA43C4"/>
    <w:rsid w:val="00DB3F92"/>
    <w:rsid w:val="00DC1E7F"/>
    <w:rsid w:val="00DF0F11"/>
    <w:rsid w:val="00E30DF2"/>
    <w:rsid w:val="00ED04AA"/>
    <w:rsid w:val="00F16CDA"/>
    <w:rsid w:val="00F2156C"/>
    <w:rsid w:val="00F31582"/>
    <w:rsid w:val="00F50202"/>
    <w:rsid w:val="00F82FEF"/>
    <w:rsid w:val="00FB269C"/>
    <w:rsid w:val="00FC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E63EC82"/>
  <w15:docId w15:val="{710ABF4E-8FE4-4C57-B5B8-A3C42706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A46"/>
  </w:style>
  <w:style w:type="paragraph" w:styleId="Piedepgina">
    <w:name w:val="footer"/>
    <w:basedOn w:val="Normal"/>
    <w:link w:val="PiedepginaCar"/>
    <w:uiPriority w:val="99"/>
    <w:unhideWhenUsed/>
    <w:rsid w:val="00862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A46"/>
  </w:style>
  <w:style w:type="table" w:styleId="Tablaconcuadrcula">
    <w:name w:val="Table Grid"/>
    <w:basedOn w:val="Tablanormal"/>
    <w:uiPriority w:val="39"/>
    <w:rsid w:val="0086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Colsubsidio - Lista"/>
    <w:basedOn w:val="Normal"/>
    <w:uiPriority w:val="34"/>
    <w:qFormat/>
    <w:rsid w:val="00AD59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202"/>
    <w:rPr>
      <w:rFonts w:ascii="Tahoma" w:hAnsi="Tahoma" w:cs="Tahoma"/>
      <w:sz w:val="16"/>
      <w:szCs w:val="16"/>
    </w:rPr>
  </w:style>
  <w:style w:type="character" w:styleId="Refdenotaalpie">
    <w:name w:val="footnote reference"/>
    <w:basedOn w:val="Fuentedeprrafopredeter"/>
    <w:uiPriority w:val="99"/>
    <w:semiHidden/>
    <w:unhideWhenUsed/>
    <w:rsid w:val="004D50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Gil Fermin | Gati Consultores</dc:creator>
  <cp:keywords/>
  <dc:description/>
  <cp:lastModifiedBy>Adriana Maria Montoya Guarin</cp:lastModifiedBy>
  <cp:revision>2</cp:revision>
  <cp:lastPrinted>2020-03-02T16:34:00Z</cp:lastPrinted>
  <dcterms:created xsi:type="dcterms:W3CDTF">2021-07-02T21:23:00Z</dcterms:created>
  <dcterms:modified xsi:type="dcterms:W3CDTF">2021-07-02T21:23:00Z</dcterms:modified>
</cp:coreProperties>
</file>