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9C" w:rsidRDefault="004735FA">
      <w:pPr>
        <w:shd w:val="clear" w:color="auto" w:fill="5CB85C"/>
        <w:jc w:val="center"/>
        <w:divId w:val="988511320"/>
        <w:rPr>
          <w:rFonts w:ascii="Arial" w:eastAsia="Times New Roman" w:hAnsi="Arial" w:cs="Arial"/>
          <w:caps/>
          <w:color w:val="FFFFFF"/>
          <w:sz w:val="27"/>
          <w:szCs w:val="27"/>
          <w:lang w:val="es-ES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FFFFFF"/>
          <w:sz w:val="27"/>
          <w:szCs w:val="27"/>
          <w:lang w:val="es-ES"/>
        </w:rPr>
        <w:t xml:space="preserve">Copia No Controlada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4592"/>
        <w:gridCol w:w="2585"/>
      </w:tblGrid>
      <w:tr w:rsidR="003F749C">
        <w:trPr>
          <w:divId w:val="1538468992"/>
          <w:cantSplit/>
          <w:trHeight w:val="405"/>
          <w:tblCellSpacing w:w="0" w:type="dxa"/>
        </w:trPr>
        <w:tc>
          <w:tcPr>
            <w:tcW w:w="10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49C" w:rsidRDefault="004735F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097280" cy="636270"/>
                  <wp:effectExtent l="0" t="0" r="7620" b="0"/>
                  <wp:docPr id="1" name="4tcdTkeolEpltWhx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tcdTkeolEpltWhx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49C" w:rsidRDefault="004735F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Planeamiento Estratégico</w:t>
            </w:r>
          </w:p>
          <w:p w:rsidR="003F749C" w:rsidRDefault="004735F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MISION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49C" w:rsidRDefault="004735F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Código: ES1-DG-002</w:t>
            </w:r>
          </w:p>
        </w:tc>
      </w:tr>
      <w:tr w:rsidR="003F749C">
        <w:trPr>
          <w:divId w:val="1538468992"/>
          <w:cantSplit/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49C" w:rsidRDefault="003F749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49C" w:rsidRDefault="003F74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49C" w:rsidRDefault="004735F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Versión No: 001 </w:t>
            </w:r>
          </w:p>
        </w:tc>
      </w:tr>
    </w:tbl>
    <w:p w:rsidR="004735FA" w:rsidRDefault="004735FA">
      <w:pPr>
        <w:pStyle w:val="NormalWeb"/>
        <w:divId w:val="866479526"/>
        <w:rPr>
          <w:rStyle w:val="Textoennegrita"/>
          <w:rFonts w:ascii="Arial" w:hAnsi="Arial" w:cs="Arial"/>
          <w:color w:val="000000"/>
          <w:lang w:val="es-ES"/>
        </w:rPr>
      </w:pPr>
    </w:p>
    <w:p w:rsidR="003F749C" w:rsidRDefault="004735FA">
      <w:pPr>
        <w:pStyle w:val="NormalWeb"/>
        <w:divId w:val="866479526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Style w:val="Textoennegrita"/>
          <w:rFonts w:ascii="Arial" w:hAnsi="Arial" w:cs="Arial"/>
          <w:color w:val="000000"/>
          <w:lang w:val="es-ES"/>
        </w:rPr>
        <w:t>1. OBJETIVO</w:t>
      </w:r>
    </w:p>
    <w:p w:rsidR="003F749C" w:rsidRDefault="004735FA">
      <w:pPr>
        <w:pStyle w:val="NormalWeb"/>
        <w:divId w:val="683242041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lang w:val="es-ES"/>
        </w:rPr>
        <w:t>Declarar la Misión de ACUAVALLE S.A. E.S.P., con el fin de dar a conocer su razón de ser.</w:t>
      </w:r>
    </w:p>
    <w:p w:rsidR="004735FA" w:rsidRDefault="004735FA">
      <w:pPr>
        <w:pStyle w:val="NormalWeb"/>
        <w:divId w:val="769741212"/>
        <w:rPr>
          <w:rStyle w:val="Textoennegrita"/>
          <w:rFonts w:ascii="Arial" w:hAnsi="Arial" w:cs="Arial"/>
          <w:color w:val="000000"/>
          <w:lang w:val="es-ES"/>
        </w:rPr>
      </w:pPr>
    </w:p>
    <w:p w:rsidR="003F749C" w:rsidRDefault="004735FA">
      <w:pPr>
        <w:pStyle w:val="NormalWeb"/>
        <w:divId w:val="769741212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Style w:val="Textoennegrita"/>
          <w:rFonts w:ascii="Arial" w:hAnsi="Arial" w:cs="Arial"/>
          <w:color w:val="000000"/>
          <w:lang w:val="es-ES"/>
        </w:rPr>
        <w:t>2. DESCRIPCION DE ACTIVIDADES</w:t>
      </w:r>
    </w:p>
    <w:p w:rsidR="004735FA" w:rsidRDefault="004735FA">
      <w:pPr>
        <w:pStyle w:val="NormalWeb"/>
        <w:divId w:val="2005933690"/>
        <w:rPr>
          <w:rStyle w:val="Textoennegrita"/>
          <w:rFonts w:ascii="Arial" w:hAnsi="Arial" w:cs="Arial"/>
          <w:color w:val="000000"/>
          <w:lang w:val="es-ES"/>
        </w:rPr>
      </w:pPr>
    </w:p>
    <w:p w:rsidR="003F749C" w:rsidRDefault="004735FA">
      <w:pPr>
        <w:pStyle w:val="NormalWeb"/>
        <w:divId w:val="2005933690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Style w:val="Textoennegrita"/>
          <w:rFonts w:ascii="Arial" w:hAnsi="Arial" w:cs="Arial"/>
          <w:color w:val="000000"/>
          <w:lang w:val="es-ES"/>
        </w:rPr>
        <w:t>MISION</w:t>
      </w:r>
    </w:p>
    <w:p w:rsidR="004735FA" w:rsidRDefault="004735FA">
      <w:pPr>
        <w:pStyle w:val="NormalWeb"/>
        <w:spacing w:before="0" w:beforeAutospacing="0" w:after="160" w:afterAutospacing="0" w:line="256" w:lineRule="auto"/>
        <w:jc w:val="both"/>
        <w:divId w:val="2005933690"/>
        <w:rPr>
          <w:rFonts w:ascii="Arial" w:hAnsi="Arial" w:cs="Arial"/>
          <w:color w:val="000000"/>
          <w:lang w:val="es-ES"/>
        </w:rPr>
      </w:pPr>
    </w:p>
    <w:p w:rsidR="003F749C" w:rsidRDefault="004735FA">
      <w:pPr>
        <w:pStyle w:val="NormalWeb"/>
        <w:spacing w:before="0" w:beforeAutospacing="0" w:after="160" w:afterAutospacing="0" w:line="256" w:lineRule="auto"/>
        <w:jc w:val="both"/>
        <w:divId w:val="2005933690"/>
        <w:rPr>
          <w:rFonts w:ascii="Calibri" w:hAnsi="Calibri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>"ACUAVALLE S.A E.S.P. es una empresa pública dedicada al suministro de agua potable,  recolección y tratamiento de aguas servidas. Actuamos socialmente como protectores de vida, aportando al mejoramiento de la sociedad."</w:t>
      </w:r>
    </w:p>
    <w:p w:rsidR="004735FA" w:rsidRDefault="004735FA">
      <w:pPr>
        <w:pStyle w:val="NormalWeb"/>
        <w:divId w:val="804347628"/>
        <w:rPr>
          <w:rStyle w:val="Textoennegrita"/>
          <w:rFonts w:ascii="Arial" w:hAnsi="Arial" w:cs="Arial"/>
          <w:color w:val="000000"/>
          <w:lang w:val="es-ES"/>
        </w:rPr>
      </w:pPr>
    </w:p>
    <w:p w:rsidR="003F749C" w:rsidRDefault="004735FA">
      <w:pPr>
        <w:pStyle w:val="NormalWeb"/>
        <w:divId w:val="804347628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Style w:val="Textoennegrita"/>
          <w:rFonts w:ascii="Arial" w:hAnsi="Arial" w:cs="Arial"/>
          <w:color w:val="000000"/>
          <w:lang w:val="es-ES"/>
        </w:rPr>
        <w:t>3. CONTROL DE CAMBIOS</w:t>
      </w:r>
    </w:p>
    <w:p w:rsidR="004735FA" w:rsidRDefault="004735FA">
      <w:pPr>
        <w:pStyle w:val="NormalWeb"/>
        <w:divId w:val="1374385900"/>
        <w:rPr>
          <w:rStyle w:val="Textoennegrita"/>
          <w:rFonts w:ascii="Arial" w:hAnsi="Arial" w:cs="Arial"/>
          <w:color w:val="000000"/>
          <w:lang w:val="es-ES"/>
        </w:rPr>
      </w:pPr>
    </w:p>
    <w:p w:rsidR="004735FA" w:rsidRDefault="004735FA">
      <w:pPr>
        <w:pStyle w:val="NormalWeb"/>
        <w:divId w:val="1374385900"/>
        <w:rPr>
          <w:rStyle w:val="Textoennegrita"/>
          <w:rFonts w:ascii="Arial" w:hAnsi="Arial" w:cs="Arial"/>
          <w:color w:val="000000"/>
          <w:lang w:val="es-ES"/>
        </w:rPr>
      </w:pPr>
    </w:p>
    <w:p w:rsidR="003F749C" w:rsidRDefault="004735FA">
      <w:pPr>
        <w:pStyle w:val="NormalWeb"/>
        <w:divId w:val="1374385900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Style w:val="Textoennegrita"/>
          <w:rFonts w:ascii="Arial" w:hAnsi="Arial" w:cs="Arial"/>
          <w:color w:val="000000"/>
          <w:lang w:val="es-ES"/>
        </w:rPr>
        <w:t>4. CONTROL DE EMISIÓN DEL DOCUMENTO</w:t>
      </w:r>
    </w:p>
    <w:p w:rsidR="003F749C" w:rsidRDefault="004735FA">
      <w:pPr>
        <w:pStyle w:val="NormalWeb"/>
        <w:divId w:val="1374385900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 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8"/>
        <w:gridCol w:w="3013"/>
        <w:gridCol w:w="3013"/>
      </w:tblGrid>
      <w:tr w:rsidR="003F749C">
        <w:trPr>
          <w:divId w:val="1374385900"/>
          <w:cantSplit/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10573"/>
            <w:vAlign w:val="center"/>
            <w:hideMark/>
          </w:tcPr>
          <w:p w:rsidR="003F749C" w:rsidRDefault="004735F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</w:rPr>
              <w:t>Elabora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10573"/>
            <w:vAlign w:val="center"/>
            <w:hideMark/>
          </w:tcPr>
          <w:p w:rsidR="003F749C" w:rsidRDefault="004735F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FFFFFF"/>
              </w:rPr>
              <w:t>Revisa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10573"/>
            <w:vAlign w:val="center"/>
            <w:hideMark/>
          </w:tcPr>
          <w:p w:rsidR="003F749C" w:rsidRDefault="004735F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FFFFFF"/>
              </w:rPr>
              <w:t>Aprueba</w:t>
            </w:r>
          </w:p>
        </w:tc>
      </w:tr>
      <w:tr w:rsidR="003F749C">
        <w:trPr>
          <w:divId w:val="1374385900"/>
          <w:cantSplit/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49C" w:rsidRDefault="004735F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li"/>
                <w:rFonts w:ascii="Arial" w:eastAsia="Times New Roman" w:hAnsi="Arial" w:cs="Arial"/>
              </w:rPr>
              <w:t xml:space="preserve">Cesar Augusto Sánchez Robledo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li"/>
                <w:rFonts w:ascii="Arial" w:eastAsia="Times New Roman" w:hAnsi="Arial" w:cs="Arial"/>
                <w:color w:val="666666"/>
                <w:sz w:val="15"/>
                <w:szCs w:val="15"/>
              </w:rPr>
              <w:t>DIRECTOR PLANEACION COORPORATIVO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49C" w:rsidRDefault="004735F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li"/>
                <w:rFonts w:ascii="Arial" w:eastAsia="Times New Roman" w:hAnsi="Arial" w:cs="Arial"/>
              </w:rPr>
              <w:t xml:space="preserve">Jorge Enrique Sánchez Cerón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li"/>
                <w:rFonts w:ascii="Arial" w:eastAsia="Times New Roman" w:hAnsi="Arial" w:cs="Arial"/>
                <w:color w:val="666666"/>
                <w:sz w:val="15"/>
                <w:szCs w:val="15"/>
              </w:rPr>
              <w:t>GERENTE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49C" w:rsidRDefault="004735F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li"/>
                <w:rFonts w:ascii="Arial" w:eastAsia="Times New Roman" w:hAnsi="Arial" w:cs="Arial"/>
              </w:rPr>
              <w:t xml:space="preserve">Jorge Enrique Sánchez Cerón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li"/>
                <w:rFonts w:ascii="Arial" w:eastAsia="Times New Roman" w:hAnsi="Arial" w:cs="Arial"/>
                <w:color w:val="666666"/>
                <w:sz w:val="15"/>
                <w:szCs w:val="15"/>
              </w:rPr>
              <w:t>GERENTE</w:t>
            </w:r>
          </w:p>
        </w:tc>
      </w:tr>
    </w:tbl>
    <w:p w:rsidR="00546371" w:rsidRDefault="004735FA" w:rsidP="004735FA">
      <w:pPr>
        <w:jc w:val="right"/>
      </w:pPr>
      <w:r>
        <w:rPr>
          <w:rFonts w:ascii="Arial" w:eastAsia="Times New Roman" w:hAnsi="Arial" w:cs="Arial"/>
          <w:color w:val="AAAAAA"/>
          <w:sz w:val="17"/>
          <w:szCs w:val="17"/>
          <w:lang w:val="es-ES"/>
        </w:rPr>
        <w:t xml:space="preserve">Jorge Enrique </w:t>
      </w:r>
      <w:proofErr w:type="spellStart"/>
      <w:r>
        <w:rPr>
          <w:rFonts w:ascii="Arial" w:eastAsia="Times New Roman" w:hAnsi="Arial" w:cs="Arial"/>
          <w:color w:val="AAAAAA"/>
          <w:sz w:val="17"/>
          <w:szCs w:val="17"/>
          <w:lang w:val="es-ES"/>
        </w:rPr>
        <w:t>Sanchez</w:t>
      </w:r>
      <w:proofErr w:type="spellEnd"/>
      <w:r>
        <w:rPr>
          <w:rFonts w:ascii="Arial" w:eastAsia="Times New Roman" w:hAnsi="Arial" w:cs="Arial"/>
          <w:color w:val="AAAAAA"/>
          <w:sz w:val="17"/>
          <w:szCs w:val="17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color w:val="AAAAAA"/>
          <w:sz w:val="17"/>
          <w:szCs w:val="17"/>
          <w:lang w:val="es-ES"/>
        </w:rPr>
        <w:t>Ceron</w:t>
      </w:r>
      <w:proofErr w:type="spellEnd"/>
      <w:r>
        <w:rPr>
          <w:rFonts w:ascii="Arial" w:eastAsia="Times New Roman" w:hAnsi="Arial" w:cs="Arial"/>
          <w:color w:val="AAAAAA"/>
          <w:sz w:val="17"/>
          <w:szCs w:val="17"/>
          <w:lang w:val="es-ES"/>
        </w:rPr>
        <w:t xml:space="preserve"> @ 2021-07-21, 16:05:19</w:t>
      </w:r>
    </w:p>
    <w:sectPr w:rsidR="0054637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71"/>
    <w:rsid w:val="003F749C"/>
    <w:rsid w:val="004735FA"/>
    <w:rsid w:val="00541144"/>
    <w:rsid w:val="0054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55F2E-A596-42CE-B442-D3ABCBDE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customStyle="1" w:styleId="li">
    <w:name w:val="li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4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32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126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Maria Montoya Marin</dc:creator>
  <cp:lastModifiedBy>ACUAVALLE</cp:lastModifiedBy>
  <cp:revision>2</cp:revision>
  <dcterms:created xsi:type="dcterms:W3CDTF">2022-09-14T15:30:00Z</dcterms:created>
  <dcterms:modified xsi:type="dcterms:W3CDTF">2022-09-14T15:30:00Z</dcterms:modified>
</cp:coreProperties>
</file>